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35" w:rsidRDefault="00496CDA">
      <w:pPr>
        <w:pStyle w:val="Tekstpodstawowy"/>
        <w:spacing w:before="72"/>
        <w:ind w:left="1350" w:right="1376"/>
        <w:jc w:val="center"/>
      </w:pPr>
      <w:r>
        <w:t>ZESTAW</w:t>
      </w:r>
      <w:r>
        <w:rPr>
          <w:spacing w:val="-1"/>
        </w:rPr>
        <w:t xml:space="preserve"> </w:t>
      </w:r>
      <w:r>
        <w:t>PODRĘCZNIKÓW</w:t>
      </w:r>
      <w:r>
        <w:rPr>
          <w:spacing w:val="-2"/>
        </w:rPr>
        <w:t xml:space="preserve"> </w:t>
      </w:r>
      <w:r>
        <w:t>DLA KLASY</w:t>
      </w:r>
      <w:r>
        <w:rPr>
          <w:spacing w:val="-7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TF</w:t>
      </w:r>
    </w:p>
    <w:p w:rsidR="004B6435" w:rsidRDefault="004B6435">
      <w:pPr>
        <w:pStyle w:val="Tekstpodstawowy"/>
        <w:rPr>
          <w:sz w:val="20"/>
        </w:rPr>
      </w:pPr>
    </w:p>
    <w:p w:rsidR="004B6435" w:rsidRDefault="004B6435">
      <w:pPr>
        <w:pStyle w:val="Tekstpodstawowy"/>
        <w:spacing w:before="6" w:after="1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121"/>
        <w:gridCol w:w="2741"/>
      </w:tblGrid>
      <w:tr w:rsidR="004B6435">
        <w:trPr>
          <w:trHeight w:val="645"/>
        </w:trPr>
        <w:tc>
          <w:tcPr>
            <w:tcW w:w="2426" w:type="dxa"/>
          </w:tcPr>
          <w:p w:rsidR="004B6435" w:rsidRDefault="00496CDA">
            <w:pPr>
              <w:pStyle w:val="TableParagraph"/>
              <w:spacing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Przedmiot</w:t>
            </w:r>
          </w:p>
        </w:tc>
        <w:tc>
          <w:tcPr>
            <w:tcW w:w="4121" w:type="dxa"/>
          </w:tcPr>
          <w:p w:rsidR="004B6435" w:rsidRDefault="00496CDA">
            <w:pPr>
              <w:pStyle w:val="TableParagraph"/>
              <w:spacing w:line="322" w:lineRule="exact"/>
              <w:ind w:left="111" w:right="19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Tytuł programu</w:t>
            </w:r>
            <w:r>
              <w:rPr>
                <w:b/>
                <w:i/>
                <w:spacing w:val="-7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Wydawnictwo</w:t>
            </w:r>
          </w:p>
        </w:tc>
        <w:tc>
          <w:tcPr>
            <w:tcW w:w="2741" w:type="dxa"/>
          </w:tcPr>
          <w:p w:rsidR="004B6435" w:rsidRDefault="00496CDA">
            <w:pPr>
              <w:pStyle w:val="TableParagraph"/>
              <w:spacing w:line="318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Autorzy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programu</w:t>
            </w:r>
          </w:p>
        </w:tc>
      </w:tr>
      <w:tr w:rsidR="004B6435">
        <w:trPr>
          <w:trHeight w:val="2760"/>
        </w:trPr>
        <w:tc>
          <w:tcPr>
            <w:tcW w:w="2426" w:type="dxa"/>
          </w:tcPr>
          <w:p w:rsidR="004B6435" w:rsidRDefault="00496C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</w:tc>
        <w:tc>
          <w:tcPr>
            <w:tcW w:w="4121" w:type="dxa"/>
          </w:tcPr>
          <w:p w:rsidR="004B6435" w:rsidRDefault="00496CDA">
            <w:pPr>
              <w:pStyle w:val="TableParagraph"/>
              <w:ind w:left="111" w:right="451"/>
              <w:jc w:val="both"/>
              <w:rPr>
                <w:sz w:val="24"/>
              </w:rPr>
            </w:pPr>
            <w:r>
              <w:rPr>
                <w:sz w:val="24"/>
              </w:rPr>
              <w:t>Język polski podręcznik dla szkół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ponadgimnazjalnych. Kształcenie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kulturowo -literackie i językowe 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</w:p>
          <w:p w:rsidR="004B6435" w:rsidRDefault="00496CD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podstawowym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rozszerzonym.</w:t>
            </w:r>
          </w:p>
          <w:p w:rsidR="004B6435" w:rsidRDefault="00496CDA" w:rsidP="00AB35DB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 Cz.5 Literatura XX Wieku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współczesna</w:t>
            </w:r>
          </w:p>
          <w:p w:rsidR="004B6435" w:rsidRDefault="00496CDA">
            <w:pPr>
              <w:pStyle w:val="TableParagraph"/>
              <w:ind w:left="111" w:right="908"/>
              <w:rPr>
                <w:sz w:val="24"/>
              </w:rPr>
            </w:pPr>
            <w:r>
              <w:rPr>
                <w:sz w:val="24"/>
              </w:rPr>
              <w:t>Odkrywamy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ponadgimnazjalne.</w:t>
            </w:r>
          </w:p>
          <w:p w:rsidR="004B6435" w:rsidRDefault="00496CD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wyd.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OPERON</w:t>
            </w:r>
          </w:p>
        </w:tc>
        <w:tc>
          <w:tcPr>
            <w:tcW w:w="2741" w:type="dxa"/>
          </w:tcPr>
          <w:p w:rsidR="004B6435" w:rsidRDefault="00496CD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Budna,</w:t>
            </w:r>
          </w:p>
          <w:p w:rsidR="004B6435" w:rsidRDefault="00496C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Manthey</w:t>
            </w:r>
            <w:proofErr w:type="spellEnd"/>
            <w:r>
              <w:rPr>
                <w:sz w:val="24"/>
              </w:rPr>
              <w:t>,</w:t>
            </w:r>
          </w:p>
          <w:p w:rsidR="004B6435" w:rsidRDefault="00496CD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Dunaj,</w:t>
            </w:r>
          </w:p>
          <w:p w:rsidR="004B6435" w:rsidRDefault="00496CDA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B.Zagórska</w:t>
            </w:r>
            <w:proofErr w:type="spellEnd"/>
          </w:p>
        </w:tc>
      </w:tr>
      <w:tr w:rsidR="004B6435">
        <w:trPr>
          <w:trHeight w:val="1326"/>
        </w:trPr>
        <w:tc>
          <w:tcPr>
            <w:tcW w:w="2426" w:type="dxa"/>
          </w:tcPr>
          <w:p w:rsidR="004B6435" w:rsidRDefault="00496C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  <w:tc>
          <w:tcPr>
            <w:tcW w:w="4121" w:type="dxa"/>
          </w:tcPr>
          <w:p w:rsidR="004B6435" w:rsidRDefault="00496CDA">
            <w:pPr>
              <w:pStyle w:val="TableParagraph"/>
              <w:spacing w:line="254" w:lineRule="auto"/>
              <w:ind w:left="111" w:right="323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podstawowy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Podręcznik dla szkól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ponadgimnazjalnych</w:t>
            </w:r>
          </w:p>
          <w:p w:rsidR="004B6435" w:rsidRDefault="00496CDA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wyd.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741" w:type="dxa"/>
          </w:tcPr>
          <w:p w:rsidR="004B6435" w:rsidRDefault="00496CDA">
            <w:pPr>
              <w:pStyle w:val="TableParagraph"/>
              <w:spacing w:line="254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Wojciech Babiański,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Lech Chańko, Joanna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Czarnowska, Jolanta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Wesołowska</w:t>
            </w:r>
          </w:p>
        </w:tc>
      </w:tr>
      <w:tr w:rsidR="004B6435">
        <w:trPr>
          <w:trHeight w:val="1034"/>
        </w:trPr>
        <w:tc>
          <w:tcPr>
            <w:tcW w:w="2426" w:type="dxa"/>
          </w:tcPr>
          <w:p w:rsidR="004B6435" w:rsidRDefault="00496C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</w:p>
        </w:tc>
        <w:tc>
          <w:tcPr>
            <w:tcW w:w="4121" w:type="dxa"/>
          </w:tcPr>
          <w:p w:rsidR="004B6435" w:rsidRDefault="00496CD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Repetytorium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maturalne</w:t>
            </w:r>
          </w:p>
          <w:p w:rsidR="004B6435" w:rsidRDefault="004B6435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4B6435" w:rsidRDefault="00496CD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Wyd.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</w:p>
        </w:tc>
        <w:tc>
          <w:tcPr>
            <w:tcW w:w="2741" w:type="dxa"/>
          </w:tcPr>
          <w:p w:rsidR="004B6435" w:rsidRDefault="00496CDA">
            <w:pPr>
              <w:pStyle w:val="TableParagraph"/>
              <w:spacing w:line="254" w:lineRule="auto"/>
              <w:ind w:left="108" w:right="628"/>
              <w:rPr>
                <w:sz w:val="24"/>
              </w:rPr>
            </w:pPr>
            <w:r>
              <w:rPr>
                <w:sz w:val="24"/>
              </w:rPr>
              <w:t>Marta Umińska,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Dominika Handler,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Nicholas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Furnival</w:t>
            </w:r>
            <w:proofErr w:type="spellEnd"/>
          </w:p>
        </w:tc>
      </w:tr>
      <w:tr w:rsidR="004B6435">
        <w:trPr>
          <w:trHeight w:val="1094"/>
        </w:trPr>
        <w:tc>
          <w:tcPr>
            <w:tcW w:w="2426" w:type="dxa"/>
          </w:tcPr>
          <w:p w:rsidR="004B6435" w:rsidRDefault="00496C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niemiecki</w:t>
            </w:r>
          </w:p>
        </w:tc>
        <w:tc>
          <w:tcPr>
            <w:tcW w:w="4121" w:type="dxa"/>
          </w:tcPr>
          <w:p w:rsidR="004B6435" w:rsidRDefault="00AB35D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Perfekt 3, podręcznik i ćwiczenia, Pearson</w:t>
            </w:r>
          </w:p>
        </w:tc>
        <w:tc>
          <w:tcPr>
            <w:tcW w:w="2741" w:type="dxa"/>
          </w:tcPr>
          <w:p w:rsidR="00AB35DB" w:rsidRDefault="00AB35DB" w:rsidP="00AB35DB">
            <w:pPr>
              <w:pStyle w:val="TableParagraph"/>
              <w:spacing w:line="278" w:lineRule="auto"/>
              <w:ind w:left="108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B.Jaroszewicz</w:t>
            </w:r>
            <w:proofErr w:type="spellEnd"/>
            <w:r w:rsidR="00496CDA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J.Szurmant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A.Wojdat-Niklewska</w:t>
            </w:r>
            <w:proofErr w:type="spellEnd"/>
          </w:p>
          <w:p w:rsidR="004B6435" w:rsidRDefault="004B6435">
            <w:pPr>
              <w:pStyle w:val="TableParagraph"/>
              <w:spacing w:line="272" w:lineRule="exact"/>
              <w:ind w:left="108"/>
              <w:rPr>
                <w:sz w:val="24"/>
              </w:rPr>
            </w:pPr>
          </w:p>
        </w:tc>
      </w:tr>
      <w:tr w:rsidR="004B6435">
        <w:trPr>
          <w:trHeight w:val="743"/>
        </w:trPr>
        <w:tc>
          <w:tcPr>
            <w:tcW w:w="2426" w:type="dxa"/>
          </w:tcPr>
          <w:p w:rsidR="004B6435" w:rsidRDefault="00496CD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4121" w:type="dxa"/>
          </w:tcPr>
          <w:p w:rsidR="004B6435" w:rsidRDefault="00496CDA">
            <w:pPr>
              <w:pStyle w:val="TableParagraph"/>
              <w:spacing w:line="252" w:lineRule="auto"/>
              <w:ind w:left="111" w:right="572"/>
              <w:rPr>
                <w:sz w:val="24"/>
              </w:rPr>
            </w:pPr>
            <w:r>
              <w:rPr>
                <w:sz w:val="24"/>
              </w:rPr>
              <w:t>Drogi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Świadków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Chrystusa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rodzinie. wyd.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WAM</w:t>
            </w:r>
          </w:p>
        </w:tc>
        <w:tc>
          <w:tcPr>
            <w:tcW w:w="2741" w:type="dxa"/>
          </w:tcPr>
          <w:p w:rsidR="004B6435" w:rsidRDefault="00496CD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Zbigniew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Marek</w:t>
            </w:r>
          </w:p>
        </w:tc>
      </w:tr>
      <w:tr w:rsidR="004B6435">
        <w:trPr>
          <w:trHeight w:val="1105"/>
        </w:trPr>
        <w:tc>
          <w:tcPr>
            <w:tcW w:w="2426" w:type="dxa"/>
          </w:tcPr>
          <w:p w:rsidR="004B6435" w:rsidRDefault="00496C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Chemia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rozszerzona</w:t>
            </w:r>
          </w:p>
        </w:tc>
        <w:tc>
          <w:tcPr>
            <w:tcW w:w="4121" w:type="dxa"/>
          </w:tcPr>
          <w:p w:rsidR="004B6435" w:rsidRDefault="00496CDA">
            <w:pPr>
              <w:pStyle w:val="TableParagraph"/>
              <w:ind w:left="111" w:right="3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jest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chemia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Chemia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organiczna,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podręcznik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liceum</w:t>
            </w:r>
          </w:p>
          <w:p w:rsidR="004B6435" w:rsidRDefault="00496CDA">
            <w:pPr>
              <w:pStyle w:val="TableParagraph"/>
              <w:spacing w:line="278" w:lineRule="exact"/>
              <w:ind w:left="111" w:right="13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ogólnokształcącego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technikum.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Zakres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rozszerzony.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Nowa Era.</w:t>
            </w:r>
          </w:p>
        </w:tc>
        <w:tc>
          <w:tcPr>
            <w:tcW w:w="2741" w:type="dxa"/>
          </w:tcPr>
          <w:p w:rsidR="004B6435" w:rsidRDefault="00496CDA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M. Litwin, Sz. Styka-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Wlazło</w:t>
            </w:r>
          </w:p>
        </w:tc>
      </w:tr>
      <w:tr w:rsidR="004B6435">
        <w:trPr>
          <w:trHeight w:val="1627"/>
        </w:trPr>
        <w:tc>
          <w:tcPr>
            <w:tcW w:w="2426" w:type="dxa"/>
          </w:tcPr>
          <w:p w:rsidR="004B6435" w:rsidRDefault="00496CDA">
            <w:pPr>
              <w:pStyle w:val="TableParagraph"/>
              <w:spacing w:line="256" w:lineRule="auto"/>
              <w:ind w:left="107" w:right="514"/>
              <w:rPr>
                <w:sz w:val="24"/>
              </w:rPr>
            </w:pPr>
            <w:r>
              <w:rPr>
                <w:sz w:val="24"/>
              </w:rPr>
              <w:t>Historia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społeczeństwo 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przedmiot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uzupełniający</w:t>
            </w:r>
          </w:p>
        </w:tc>
        <w:tc>
          <w:tcPr>
            <w:tcW w:w="4121" w:type="dxa"/>
          </w:tcPr>
          <w:p w:rsidR="004B6435" w:rsidRDefault="00496CD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Poznać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przeszłość.</w:t>
            </w:r>
          </w:p>
          <w:p w:rsidR="004B6435" w:rsidRDefault="00496CDA"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sz w:val="24"/>
              </w:rPr>
              <w:t>-Wojna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wojskowość</w:t>
            </w:r>
          </w:p>
          <w:p w:rsidR="004B6435" w:rsidRDefault="00496CDA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-Rządzący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Rządzeni</w:t>
            </w:r>
          </w:p>
          <w:p w:rsidR="004B6435" w:rsidRDefault="00496CDA">
            <w:pPr>
              <w:pStyle w:val="TableParagraph"/>
              <w:spacing w:before="19" w:line="256" w:lineRule="auto"/>
              <w:ind w:left="111" w:right="2326"/>
              <w:rPr>
                <w:sz w:val="24"/>
              </w:rPr>
            </w:pPr>
            <w:r>
              <w:rPr>
                <w:sz w:val="24"/>
              </w:rPr>
              <w:t>- Europa i świat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Wyd.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741" w:type="dxa"/>
          </w:tcPr>
          <w:p w:rsidR="004B6435" w:rsidRDefault="00496CDA">
            <w:pPr>
              <w:pStyle w:val="TableParagraph"/>
              <w:spacing w:line="256" w:lineRule="auto"/>
              <w:ind w:left="108" w:right="1589"/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Centek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I.Janicka</w:t>
            </w:r>
            <w:proofErr w:type="spellEnd"/>
          </w:p>
          <w:p w:rsidR="004B6435" w:rsidRDefault="00496CDA">
            <w:pPr>
              <w:pStyle w:val="TableParagraph"/>
              <w:spacing w:line="256" w:lineRule="auto"/>
              <w:ind w:left="108" w:right="519"/>
              <w:rPr>
                <w:sz w:val="24"/>
              </w:rPr>
            </w:pPr>
            <w:r>
              <w:rPr>
                <w:sz w:val="24"/>
              </w:rPr>
              <w:t>Karol Kłodziński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Tomasz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Krzemiński</w:t>
            </w:r>
          </w:p>
        </w:tc>
      </w:tr>
      <w:tr w:rsidR="004B6435">
        <w:trPr>
          <w:trHeight w:val="748"/>
        </w:trPr>
        <w:tc>
          <w:tcPr>
            <w:tcW w:w="2426" w:type="dxa"/>
          </w:tcPr>
          <w:p w:rsidR="004B6435" w:rsidRDefault="00496CDA">
            <w:pPr>
              <w:pStyle w:val="TableParagraph"/>
              <w:spacing w:line="254" w:lineRule="auto"/>
              <w:ind w:left="107" w:right="1088"/>
              <w:rPr>
                <w:sz w:val="24"/>
              </w:rPr>
            </w:pPr>
            <w:r>
              <w:rPr>
                <w:sz w:val="24"/>
              </w:rPr>
              <w:t>Przedmioty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zawodowe</w:t>
            </w:r>
          </w:p>
        </w:tc>
        <w:tc>
          <w:tcPr>
            <w:tcW w:w="6862" w:type="dxa"/>
            <w:gridSpan w:val="2"/>
          </w:tcPr>
          <w:p w:rsidR="004B6435" w:rsidRDefault="00496CDA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CKZ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Świdnica</w:t>
            </w:r>
          </w:p>
        </w:tc>
      </w:tr>
    </w:tbl>
    <w:p w:rsidR="004B6435" w:rsidRDefault="004B6435">
      <w:pPr>
        <w:spacing w:line="274" w:lineRule="exact"/>
        <w:rPr>
          <w:sz w:val="24"/>
        </w:rPr>
        <w:sectPr w:rsidR="004B6435">
          <w:type w:val="continuous"/>
          <w:pgSz w:w="11910" w:h="16840"/>
          <w:pgMar w:top="1320" w:right="1180" w:bottom="280" w:left="1200" w:header="708" w:footer="708" w:gutter="0"/>
          <w:cols w:space="708"/>
        </w:sectPr>
      </w:pPr>
    </w:p>
    <w:p w:rsidR="004B6435" w:rsidRDefault="004B6435">
      <w:pPr>
        <w:pStyle w:val="Tekstpodstawowy"/>
        <w:rPr>
          <w:sz w:val="20"/>
        </w:rPr>
      </w:pPr>
    </w:p>
    <w:p w:rsidR="004B6435" w:rsidRDefault="004B6435">
      <w:pPr>
        <w:pStyle w:val="Tekstpodstawowy"/>
        <w:rPr>
          <w:sz w:val="20"/>
        </w:rPr>
      </w:pPr>
    </w:p>
    <w:p w:rsidR="004B6435" w:rsidRDefault="004B6435">
      <w:pPr>
        <w:pStyle w:val="Tekstpodstawowy"/>
        <w:rPr>
          <w:sz w:val="20"/>
        </w:rPr>
      </w:pPr>
    </w:p>
    <w:p w:rsidR="004B6435" w:rsidRDefault="00496CDA">
      <w:pPr>
        <w:pStyle w:val="Tekstpodstawowy"/>
        <w:spacing w:before="227"/>
        <w:ind w:left="1351" w:right="1376"/>
        <w:jc w:val="center"/>
      </w:pPr>
      <w:r>
        <w:t>ZESTAW PODRĘCZNIKÓW</w:t>
      </w:r>
      <w:r>
        <w:rPr>
          <w:spacing w:val="-2"/>
        </w:rPr>
        <w:t xml:space="preserve"> </w:t>
      </w:r>
      <w:r>
        <w:t>DLA KLASY</w:t>
      </w:r>
      <w:r>
        <w:rPr>
          <w:spacing w:val="-7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TŻ</w:t>
      </w:r>
    </w:p>
    <w:p w:rsidR="004B6435" w:rsidRDefault="004B6435">
      <w:pPr>
        <w:pStyle w:val="Tekstpodstawowy"/>
        <w:rPr>
          <w:sz w:val="20"/>
        </w:rPr>
      </w:pPr>
    </w:p>
    <w:p w:rsidR="004B6435" w:rsidRDefault="004B6435">
      <w:pPr>
        <w:pStyle w:val="Tekstpodstawowy"/>
        <w:spacing w:before="5" w:after="1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3795"/>
        <w:gridCol w:w="2787"/>
      </w:tblGrid>
      <w:tr w:rsidR="004B6435">
        <w:trPr>
          <w:trHeight w:val="642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Przedmiot</w:t>
            </w:r>
          </w:p>
        </w:tc>
        <w:tc>
          <w:tcPr>
            <w:tcW w:w="3795" w:type="dxa"/>
          </w:tcPr>
          <w:p w:rsidR="004B6435" w:rsidRDefault="00496CDA">
            <w:pPr>
              <w:pStyle w:val="TableParagraph"/>
              <w:spacing w:line="322" w:lineRule="exact"/>
              <w:ind w:right="16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Tytuł programu</w:t>
            </w:r>
            <w:r>
              <w:rPr>
                <w:b/>
                <w:i/>
                <w:spacing w:val="-7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Wydawnictwo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Autorzy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programu</w:t>
            </w:r>
          </w:p>
        </w:tc>
      </w:tr>
      <w:tr w:rsidR="004B6435">
        <w:trPr>
          <w:trHeight w:val="2761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</w:tc>
        <w:tc>
          <w:tcPr>
            <w:tcW w:w="3795" w:type="dxa"/>
          </w:tcPr>
          <w:p w:rsidR="004B6435" w:rsidRDefault="00496CDA">
            <w:pPr>
              <w:pStyle w:val="TableParagraph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Język polski podręcznik dla szkół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ponadgimnazjalnych. Kształcenie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kulturowo -literackie i językowe 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</w:p>
          <w:p w:rsidR="004B6435" w:rsidRDefault="00496CDA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podstawowym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rozszerzonym.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Cz.5 Literatura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współczesna</w:t>
            </w:r>
          </w:p>
          <w:p w:rsidR="004B6435" w:rsidRDefault="00496CDA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Odkrywamy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ponadgimnazjalne.</w:t>
            </w:r>
          </w:p>
          <w:p w:rsidR="004B6435" w:rsidRDefault="00496CD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wyd.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OPERON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Budna,</w:t>
            </w:r>
          </w:p>
          <w:p w:rsidR="004B6435" w:rsidRDefault="00496CD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Manthey</w:t>
            </w:r>
            <w:proofErr w:type="spellEnd"/>
            <w:r>
              <w:rPr>
                <w:sz w:val="24"/>
              </w:rPr>
              <w:t>,</w:t>
            </w:r>
          </w:p>
          <w:p w:rsidR="004B6435" w:rsidRDefault="00496CDA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Dunaj,</w:t>
            </w:r>
          </w:p>
          <w:p w:rsidR="004B6435" w:rsidRDefault="00496CDA">
            <w:pPr>
              <w:pStyle w:val="TableParagraph"/>
              <w:spacing w:before="19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B.Zagórska</w:t>
            </w:r>
            <w:proofErr w:type="spellEnd"/>
          </w:p>
        </w:tc>
      </w:tr>
      <w:tr w:rsidR="004B6435">
        <w:trPr>
          <w:trHeight w:val="1629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  <w:tc>
          <w:tcPr>
            <w:tcW w:w="3795" w:type="dxa"/>
          </w:tcPr>
          <w:p w:rsidR="004B6435" w:rsidRDefault="00496CDA">
            <w:pPr>
              <w:pStyle w:val="TableParagraph"/>
              <w:spacing w:line="256" w:lineRule="auto"/>
              <w:ind w:right="1375"/>
              <w:rPr>
                <w:sz w:val="24"/>
              </w:rPr>
            </w:pPr>
            <w:r>
              <w:rPr>
                <w:sz w:val="24"/>
              </w:rPr>
              <w:t>Matematyka 3 zakres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podstawowy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szkól</w:t>
            </w:r>
          </w:p>
          <w:p w:rsidR="004B6435" w:rsidRDefault="00496CDA">
            <w:pPr>
              <w:pStyle w:val="TableParagraph"/>
              <w:spacing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ponadgimnazjalnych wyd. NOWA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line="256" w:lineRule="auto"/>
              <w:ind w:right="312"/>
              <w:rPr>
                <w:sz w:val="24"/>
              </w:rPr>
            </w:pPr>
            <w:r>
              <w:rPr>
                <w:sz w:val="24"/>
              </w:rPr>
              <w:t>Wojciech Babiański,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Lech Chańko, Joanna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Czarnowska, Jolanta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Wesołowska</w:t>
            </w:r>
          </w:p>
        </w:tc>
      </w:tr>
      <w:tr w:rsidR="004B6435">
        <w:trPr>
          <w:trHeight w:val="1043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</w:p>
        </w:tc>
        <w:tc>
          <w:tcPr>
            <w:tcW w:w="3795" w:type="dxa"/>
          </w:tcPr>
          <w:p w:rsidR="004B6435" w:rsidRDefault="00496CD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Repetytorium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maturalne</w:t>
            </w:r>
          </w:p>
          <w:p w:rsidR="004B6435" w:rsidRDefault="004B6435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4B6435" w:rsidRDefault="00496C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line="256" w:lineRule="auto"/>
              <w:ind w:right="673"/>
              <w:rPr>
                <w:sz w:val="24"/>
              </w:rPr>
            </w:pPr>
            <w:r>
              <w:rPr>
                <w:sz w:val="24"/>
              </w:rPr>
              <w:t>Marta Umińska,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Dominika Handler,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Nicholas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Furnival</w:t>
            </w:r>
            <w:proofErr w:type="spellEnd"/>
          </w:p>
        </w:tc>
      </w:tr>
      <w:tr w:rsidR="004B6435">
        <w:trPr>
          <w:trHeight w:val="1094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niemiecki</w:t>
            </w:r>
          </w:p>
        </w:tc>
        <w:tc>
          <w:tcPr>
            <w:tcW w:w="3795" w:type="dxa"/>
          </w:tcPr>
          <w:p w:rsidR="004B6435" w:rsidRDefault="00AB35DB">
            <w:pPr>
              <w:pStyle w:val="TableParagraph"/>
              <w:spacing w:line="271" w:lineRule="exact"/>
              <w:rPr>
                <w:sz w:val="24"/>
              </w:rPr>
            </w:pPr>
            <w:r w:rsidRPr="00AB35DB">
              <w:rPr>
                <w:sz w:val="24"/>
              </w:rPr>
              <w:t>Perfekt 3, podręcznik i ćwiczenia, Pearson</w:t>
            </w:r>
          </w:p>
        </w:tc>
        <w:tc>
          <w:tcPr>
            <w:tcW w:w="2787" w:type="dxa"/>
          </w:tcPr>
          <w:p w:rsidR="00AB35DB" w:rsidRPr="00AB35DB" w:rsidRDefault="00AB35DB" w:rsidP="00AB35D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AB35DB">
              <w:rPr>
                <w:sz w:val="24"/>
              </w:rPr>
              <w:t>B.Jaroszewicz</w:t>
            </w:r>
            <w:proofErr w:type="spellEnd"/>
            <w:r w:rsidRPr="00AB35DB">
              <w:rPr>
                <w:sz w:val="24"/>
              </w:rPr>
              <w:t xml:space="preserve">, </w:t>
            </w:r>
            <w:proofErr w:type="spellStart"/>
            <w:r w:rsidRPr="00AB35DB">
              <w:rPr>
                <w:sz w:val="24"/>
              </w:rPr>
              <w:t>J.Szurmant</w:t>
            </w:r>
            <w:proofErr w:type="spellEnd"/>
            <w:r w:rsidRPr="00AB35DB">
              <w:rPr>
                <w:sz w:val="24"/>
              </w:rPr>
              <w:t xml:space="preserve">, </w:t>
            </w:r>
            <w:proofErr w:type="spellStart"/>
            <w:r w:rsidRPr="00AB35DB">
              <w:rPr>
                <w:sz w:val="24"/>
              </w:rPr>
              <w:t>A.Wojdat-Niklewska</w:t>
            </w:r>
            <w:proofErr w:type="spellEnd"/>
          </w:p>
          <w:p w:rsidR="004B6435" w:rsidRDefault="004B6435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4B6435">
        <w:trPr>
          <w:trHeight w:val="1321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795" w:type="dxa"/>
          </w:tcPr>
          <w:p w:rsidR="004B6435" w:rsidRDefault="00496CDA">
            <w:pPr>
              <w:pStyle w:val="TableParagraph"/>
              <w:spacing w:line="256" w:lineRule="auto"/>
              <w:ind w:right="248"/>
              <w:rPr>
                <w:sz w:val="24"/>
              </w:rPr>
            </w:pPr>
            <w:r>
              <w:rPr>
                <w:sz w:val="24"/>
              </w:rPr>
              <w:t>Drogi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Świadków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Chrystusa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rodzinie.</w:t>
            </w:r>
          </w:p>
          <w:p w:rsidR="004B6435" w:rsidRDefault="004B643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B6435" w:rsidRDefault="00496C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WAM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Zbigniew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Marek</w:t>
            </w:r>
          </w:p>
        </w:tc>
      </w:tr>
      <w:tr w:rsidR="004B6435">
        <w:trPr>
          <w:trHeight w:val="1925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Biologia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rozszerzona</w:t>
            </w:r>
          </w:p>
        </w:tc>
        <w:tc>
          <w:tcPr>
            <w:tcW w:w="3795" w:type="dxa"/>
          </w:tcPr>
          <w:p w:rsidR="004B6435" w:rsidRDefault="00496CDA">
            <w:pPr>
              <w:pStyle w:val="TableParagraph"/>
              <w:spacing w:line="256" w:lineRule="auto"/>
              <w:ind w:right="322"/>
              <w:rPr>
                <w:sz w:val="24"/>
              </w:rPr>
            </w:pPr>
            <w:r>
              <w:rPr>
                <w:sz w:val="24"/>
              </w:rPr>
              <w:t>Biologia na czasie 2,3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podręcznik dla liceów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ogólnokształcących,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techników,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zakres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rozszerzony</w:t>
            </w:r>
          </w:p>
          <w:p w:rsidR="004B6435" w:rsidRDefault="004B643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B6435" w:rsidRDefault="00496C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line="256" w:lineRule="auto"/>
              <w:ind w:right="700"/>
              <w:rPr>
                <w:sz w:val="24"/>
              </w:rPr>
            </w:pPr>
            <w:r>
              <w:rPr>
                <w:sz w:val="24"/>
              </w:rPr>
              <w:t>Franciszek Dubert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Marek </w:t>
            </w:r>
            <w:proofErr w:type="spellStart"/>
            <w:r>
              <w:rPr>
                <w:sz w:val="24"/>
              </w:rPr>
              <w:t>Jurgowiak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Maria Marko-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Worłowska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Władysław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Zamachowski</w:t>
            </w:r>
          </w:p>
        </w:tc>
      </w:tr>
      <w:tr w:rsidR="004B6435">
        <w:trPr>
          <w:trHeight w:val="1631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żywienia</w:t>
            </w:r>
          </w:p>
        </w:tc>
        <w:tc>
          <w:tcPr>
            <w:tcW w:w="3795" w:type="dxa"/>
          </w:tcPr>
          <w:p w:rsidR="004B6435" w:rsidRDefault="00AB35DB">
            <w:pPr>
              <w:pStyle w:val="TableParagraph"/>
              <w:spacing w:line="256" w:lineRule="auto"/>
              <w:ind w:right="387"/>
              <w:rPr>
                <w:sz w:val="24"/>
              </w:rPr>
            </w:pPr>
            <w:r>
              <w:rPr>
                <w:sz w:val="24"/>
              </w:rPr>
              <w:t>Podręcznik nie jest wymagany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line="256" w:lineRule="auto"/>
              <w:ind w:right="475"/>
              <w:rPr>
                <w:sz w:val="24"/>
              </w:rPr>
            </w:pPr>
            <w:r>
              <w:rPr>
                <w:sz w:val="24"/>
              </w:rPr>
              <w:t>Hanna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Kunachowicz</w:t>
            </w:r>
            <w:proofErr w:type="spellEnd"/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Irena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Nadolna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Beata Przygoda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Sińska</w:t>
            </w:r>
            <w:proofErr w:type="spellEnd"/>
          </w:p>
          <w:p w:rsidR="004B6435" w:rsidRDefault="00496CD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Halina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Turlejska</w:t>
            </w:r>
          </w:p>
        </w:tc>
      </w:tr>
    </w:tbl>
    <w:p w:rsidR="004B6435" w:rsidRDefault="004B6435">
      <w:pPr>
        <w:spacing w:line="273" w:lineRule="exact"/>
        <w:rPr>
          <w:sz w:val="24"/>
        </w:rPr>
        <w:sectPr w:rsidR="004B6435">
          <w:pgSz w:w="11910" w:h="16840"/>
          <w:pgMar w:top="158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3795"/>
        <w:gridCol w:w="2787"/>
      </w:tblGrid>
      <w:tr w:rsidR="004B6435">
        <w:trPr>
          <w:trHeight w:val="1632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56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lastRenderedPageBreak/>
              <w:t>Pracownia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planowania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żywienia i produkcji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gastronomicznej</w:t>
            </w:r>
          </w:p>
        </w:tc>
        <w:tc>
          <w:tcPr>
            <w:tcW w:w="3795" w:type="dxa"/>
          </w:tcPr>
          <w:p w:rsidR="004B6435" w:rsidRDefault="00AB35DB">
            <w:pPr>
              <w:pStyle w:val="TableParagraph"/>
              <w:spacing w:line="254" w:lineRule="auto"/>
              <w:ind w:right="387"/>
              <w:rPr>
                <w:sz w:val="24"/>
              </w:rPr>
            </w:pPr>
            <w:r w:rsidRPr="00AB35DB">
              <w:rPr>
                <w:sz w:val="24"/>
              </w:rPr>
              <w:t>Podręcznik nie jest wymagany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line="256" w:lineRule="auto"/>
              <w:ind w:right="467"/>
              <w:rPr>
                <w:sz w:val="24"/>
              </w:rPr>
            </w:pPr>
            <w:r>
              <w:rPr>
                <w:sz w:val="24"/>
              </w:rPr>
              <w:t xml:space="preserve">Hanna </w:t>
            </w:r>
            <w:proofErr w:type="spellStart"/>
            <w:r>
              <w:rPr>
                <w:sz w:val="24"/>
              </w:rPr>
              <w:t>Kunachowicz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Irena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Nadolna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Beata Przygoda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Sińska</w:t>
            </w:r>
            <w:proofErr w:type="spellEnd"/>
          </w:p>
          <w:p w:rsidR="004B6435" w:rsidRDefault="00496CD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Halina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Turlejska</w:t>
            </w:r>
          </w:p>
        </w:tc>
      </w:tr>
      <w:tr w:rsidR="004B6435">
        <w:trPr>
          <w:trHeight w:val="748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56" w:lineRule="auto"/>
              <w:ind w:left="107" w:right="623"/>
              <w:rPr>
                <w:sz w:val="24"/>
              </w:rPr>
            </w:pPr>
            <w:r>
              <w:rPr>
                <w:sz w:val="24"/>
              </w:rPr>
              <w:t>Pracownia obsługi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klienta</w:t>
            </w:r>
          </w:p>
        </w:tc>
        <w:tc>
          <w:tcPr>
            <w:tcW w:w="3795" w:type="dxa"/>
          </w:tcPr>
          <w:p w:rsidR="004B6435" w:rsidRDefault="00AB35DB">
            <w:pPr>
              <w:pStyle w:val="TableParagraph"/>
              <w:spacing w:line="269" w:lineRule="exact"/>
              <w:rPr>
                <w:sz w:val="24"/>
              </w:rPr>
            </w:pPr>
            <w:r w:rsidRPr="00AB35DB">
              <w:rPr>
                <w:sz w:val="24"/>
              </w:rPr>
              <w:t>Podręcznik nie jest wymagany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Anna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Kmiolek</w:t>
            </w:r>
            <w:proofErr w:type="spellEnd"/>
          </w:p>
        </w:tc>
      </w:tr>
      <w:tr w:rsidR="004B6435">
        <w:trPr>
          <w:trHeight w:val="1632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56" w:lineRule="auto"/>
              <w:ind w:left="107" w:right="796"/>
              <w:rPr>
                <w:sz w:val="24"/>
              </w:rPr>
            </w:pPr>
            <w:r>
              <w:rPr>
                <w:sz w:val="24"/>
              </w:rPr>
              <w:t>Historia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społeczeństwo 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przedmiot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uzupełniający</w:t>
            </w:r>
          </w:p>
        </w:tc>
        <w:tc>
          <w:tcPr>
            <w:tcW w:w="3795" w:type="dxa"/>
          </w:tcPr>
          <w:p w:rsidR="004B6435" w:rsidRDefault="00496CD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Poznać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przeszłość.</w:t>
            </w:r>
          </w:p>
          <w:p w:rsidR="004B6435" w:rsidRDefault="00496CDA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-Wojna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wojskowość</w:t>
            </w:r>
          </w:p>
          <w:p w:rsidR="004B6435" w:rsidRDefault="00496CD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-Rządzący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Rządzeni</w:t>
            </w:r>
          </w:p>
          <w:p w:rsidR="004B6435" w:rsidRDefault="00496CDA">
            <w:pPr>
              <w:pStyle w:val="TableParagraph"/>
              <w:spacing w:before="19" w:line="256" w:lineRule="auto"/>
              <w:ind w:right="2002"/>
              <w:rPr>
                <w:sz w:val="24"/>
              </w:rPr>
            </w:pPr>
            <w:r>
              <w:rPr>
                <w:sz w:val="24"/>
              </w:rPr>
              <w:t>- Europa i świat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Wyd.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line="256" w:lineRule="auto"/>
              <w:ind w:right="1634"/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Centek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I.Janicka</w:t>
            </w:r>
            <w:proofErr w:type="spellEnd"/>
          </w:p>
          <w:p w:rsidR="004B6435" w:rsidRDefault="00496CDA">
            <w:pPr>
              <w:pStyle w:val="TableParagraph"/>
              <w:spacing w:line="256" w:lineRule="auto"/>
              <w:ind w:right="564"/>
              <w:rPr>
                <w:sz w:val="24"/>
              </w:rPr>
            </w:pPr>
            <w:r>
              <w:rPr>
                <w:sz w:val="24"/>
              </w:rPr>
              <w:t>Karol Kłodziński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Tomasz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Krzemiński</w:t>
            </w:r>
          </w:p>
        </w:tc>
      </w:tr>
      <w:tr w:rsidR="004B6435">
        <w:trPr>
          <w:trHeight w:val="745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54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Organizacja produkcji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gastronomicznej</w:t>
            </w:r>
          </w:p>
        </w:tc>
        <w:tc>
          <w:tcPr>
            <w:tcW w:w="3795" w:type="dxa"/>
          </w:tcPr>
          <w:p w:rsidR="004B6435" w:rsidRDefault="00AB35DB">
            <w:pPr>
              <w:pStyle w:val="TableParagraph"/>
              <w:spacing w:line="254" w:lineRule="auto"/>
              <w:ind w:right="1348"/>
              <w:rPr>
                <w:sz w:val="24"/>
              </w:rPr>
            </w:pPr>
            <w:r w:rsidRPr="00AB35DB">
              <w:rPr>
                <w:sz w:val="24"/>
              </w:rPr>
              <w:t>Podręcznik nie jest wymagany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Kmiołek</w:t>
            </w:r>
            <w:proofErr w:type="spellEnd"/>
          </w:p>
        </w:tc>
      </w:tr>
      <w:tr w:rsidR="004B6435">
        <w:trPr>
          <w:trHeight w:val="482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69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Usługi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gastronomiczne</w:t>
            </w:r>
          </w:p>
        </w:tc>
        <w:tc>
          <w:tcPr>
            <w:tcW w:w="3795" w:type="dxa"/>
          </w:tcPr>
          <w:p w:rsidR="004B6435" w:rsidRDefault="00AB35DB">
            <w:pPr>
              <w:pStyle w:val="TableParagraph"/>
              <w:spacing w:line="269" w:lineRule="exact"/>
              <w:rPr>
                <w:sz w:val="24"/>
              </w:rPr>
            </w:pPr>
            <w:r w:rsidRPr="00AB35DB">
              <w:rPr>
                <w:sz w:val="24"/>
              </w:rPr>
              <w:t>Podręcznik nie jest wymagany</w:t>
            </w:r>
            <w:bookmarkStart w:id="0" w:name="_GoBack"/>
            <w:bookmarkEnd w:id="0"/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before="196" w:line="265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Anna</w:t>
            </w:r>
            <w:r>
              <w:rPr>
                <w:rFonts w:ascii="Cambria" w:hAnsi="Cambria"/>
                <w:color w:val="4F81BC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4F81BC"/>
                <w:sz w:val="24"/>
              </w:rPr>
              <w:t>Kmiołek</w:t>
            </w:r>
            <w:proofErr w:type="spellEnd"/>
          </w:p>
        </w:tc>
      </w:tr>
      <w:tr w:rsidR="004B6435">
        <w:trPr>
          <w:trHeight w:val="748"/>
        </w:trPr>
        <w:tc>
          <w:tcPr>
            <w:tcW w:w="2708" w:type="dxa"/>
          </w:tcPr>
          <w:p w:rsidR="004B6435" w:rsidRDefault="00496CDA">
            <w:pPr>
              <w:pStyle w:val="TableParagraph"/>
              <w:spacing w:line="269" w:lineRule="exact"/>
              <w:ind w:left="37" w:right="145"/>
              <w:jc w:val="center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zawodowy</w:t>
            </w:r>
          </w:p>
        </w:tc>
        <w:tc>
          <w:tcPr>
            <w:tcW w:w="3795" w:type="dxa"/>
          </w:tcPr>
          <w:p w:rsidR="004B6435" w:rsidRDefault="00496CDA">
            <w:pPr>
              <w:pStyle w:val="TableParagraph"/>
              <w:spacing w:line="256" w:lineRule="auto"/>
              <w:ind w:right="632"/>
              <w:rPr>
                <w:sz w:val="24"/>
              </w:rPr>
            </w:pPr>
            <w:r>
              <w:rPr>
                <w:sz w:val="24"/>
              </w:rPr>
              <w:t>Język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zawodowy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gastronomii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WSIP</w:t>
            </w:r>
          </w:p>
        </w:tc>
        <w:tc>
          <w:tcPr>
            <w:tcW w:w="2787" w:type="dxa"/>
          </w:tcPr>
          <w:p w:rsidR="004B6435" w:rsidRDefault="00496CDA">
            <w:pPr>
              <w:pStyle w:val="TableParagraph"/>
              <w:spacing w:before="196"/>
              <w:rPr>
                <w:rFonts w:ascii="Cambria"/>
                <w:sz w:val="24"/>
              </w:rPr>
            </w:pPr>
            <w:r>
              <w:rPr>
                <w:rFonts w:ascii="Cambria"/>
                <w:color w:val="4F81BC"/>
                <w:sz w:val="24"/>
              </w:rPr>
              <w:t>T.</w:t>
            </w:r>
            <w:r>
              <w:rPr>
                <w:rFonts w:ascii="Cambria"/>
                <w:color w:val="4F81BC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color w:val="4F81BC"/>
                <w:sz w:val="24"/>
              </w:rPr>
              <w:t>Kompanowski</w:t>
            </w:r>
            <w:proofErr w:type="spellEnd"/>
          </w:p>
        </w:tc>
      </w:tr>
    </w:tbl>
    <w:p w:rsidR="00000000" w:rsidRDefault="00496CDA"/>
    <w:sectPr w:rsidR="00000000">
      <w:type w:val="continuous"/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B6435"/>
    <w:rsid w:val="00496CDA"/>
    <w:rsid w:val="004B6435"/>
    <w:rsid w:val="00A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Sala14</cp:lastModifiedBy>
  <cp:revision>2</cp:revision>
  <dcterms:created xsi:type="dcterms:W3CDTF">2022-06-14T09:32:00Z</dcterms:created>
  <dcterms:modified xsi:type="dcterms:W3CDTF">2022-06-14T09:32:00Z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2022-06-14T00:00:00Z</vt:filetime>
  </property>
</Properties>
</file>